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E0" w:rsidRDefault="000345E1" w:rsidP="00585DDD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02E0" w:rsidRDefault="00A602E0" w:rsidP="00585DDD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E55A7E" w:rsidRDefault="00A57A89" w:rsidP="00585DDD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Rodičovské združenie pri </w:t>
      </w:r>
      <w:r w:rsidR="007401A0">
        <w:rPr>
          <w:rFonts w:ascii="Times New Roman" w:hAnsi="Times New Roman"/>
          <w:sz w:val="24"/>
          <w:szCs w:val="24"/>
          <w:u w:val="single"/>
        </w:rPr>
        <w:t>Evanjelickom</w:t>
      </w:r>
      <w:r>
        <w:rPr>
          <w:rFonts w:ascii="Times New Roman" w:hAnsi="Times New Roman"/>
          <w:sz w:val="24"/>
          <w:szCs w:val="24"/>
          <w:u w:val="single"/>
        </w:rPr>
        <w:t xml:space="preserve"> kolegiálnom gymnáziu v Prešove</w:t>
      </w:r>
    </w:p>
    <w:p w:rsidR="00A57A89" w:rsidRDefault="00A57A89" w:rsidP="00A57A8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57A89" w:rsidRDefault="00A57A89" w:rsidP="00585D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Správa revíznej komisie pri RZ EKG</w:t>
      </w:r>
    </w:p>
    <w:p w:rsidR="00A57A89" w:rsidRDefault="00A12D1D" w:rsidP="00585D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 31.8.2017</w:t>
      </w:r>
    </w:p>
    <w:p w:rsidR="00A57A89" w:rsidRDefault="00A57A89" w:rsidP="00A57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A89" w:rsidRDefault="00A57A89" w:rsidP="00A57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A89" w:rsidRDefault="00A57A89" w:rsidP="00A57A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Reví</w:t>
      </w:r>
      <w:r w:rsidR="00915F99">
        <w:rPr>
          <w:rFonts w:ascii="Times New Roman" w:hAnsi="Times New Roman"/>
          <w:sz w:val="24"/>
          <w:szCs w:val="24"/>
        </w:rPr>
        <w:t>zna k</w:t>
      </w:r>
      <w:r w:rsidR="00A12D1D">
        <w:rPr>
          <w:rFonts w:ascii="Times New Roman" w:hAnsi="Times New Roman"/>
          <w:sz w:val="24"/>
          <w:szCs w:val="24"/>
        </w:rPr>
        <w:t>omisia vykonala dňa 5.9.2017</w:t>
      </w:r>
      <w:r>
        <w:rPr>
          <w:rFonts w:ascii="Times New Roman" w:hAnsi="Times New Roman"/>
          <w:sz w:val="24"/>
          <w:szCs w:val="24"/>
        </w:rPr>
        <w:t xml:space="preserve"> kontrolu čerpania finančných prostriedkov Rodičovského združenia EKG s uvedeným zostatkom finančných prostriedkov:</w:t>
      </w:r>
    </w:p>
    <w:p w:rsidR="00A57A89" w:rsidRDefault="00A57A89" w:rsidP="00A57A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57A89" w:rsidRDefault="00A57A89" w:rsidP="00585DDD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 fin</w:t>
      </w:r>
      <w:r w:rsidR="00A12D1D">
        <w:rPr>
          <w:rFonts w:ascii="Times New Roman" w:hAnsi="Times New Roman"/>
          <w:b/>
          <w:sz w:val="24"/>
          <w:szCs w:val="24"/>
        </w:rPr>
        <w:t>ančných prostriedkov ku 31.8.2017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57A89" w:rsidRDefault="00A57A89" w:rsidP="00A57A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F130B">
        <w:rPr>
          <w:rFonts w:ascii="Times New Roman" w:hAnsi="Times New Roman"/>
          <w:b/>
          <w:sz w:val="24"/>
          <w:szCs w:val="24"/>
        </w:rPr>
        <w:t>1. Pokladňa – hotovosť:</w:t>
      </w:r>
      <w:r w:rsidR="007F130B">
        <w:rPr>
          <w:rFonts w:ascii="Times New Roman" w:hAnsi="Times New Roman"/>
          <w:b/>
          <w:sz w:val="24"/>
          <w:szCs w:val="24"/>
        </w:rPr>
        <w:tab/>
      </w:r>
      <w:r w:rsidR="007F130B">
        <w:rPr>
          <w:rFonts w:ascii="Times New Roman" w:hAnsi="Times New Roman"/>
          <w:b/>
          <w:sz w:val="24"/>
          <w:szCs w:val="24"/>
        </w:rPr>
        <w:tab/>
      </w:r>
      <w:r w:rsidR="00A12D1D">
        <w:rPr>
          <w:rFonts w:ascii="Times New Roman" w:hAnsi="Times New Roman"/>
          <w:b/>
          <w:sz w:val="24"/>
          <w:szCs w:val="24"/>
        </w:rPr>
        <w:t>251</w:t>
      </w:r>
      <w:r w:rsidR="00377842">
        <w:rPr>
          <w:rFonts w:ascii="Times New Roman" w:hAnsi="Times New Roman"/>
          <w:b/>
          <w:sz w:val="24"/>
          <w:szCs w:val="24"/>
        </w:rPr>
        <w:t>,</w:t>
      </w:r>
      <w:r w:rsidR="00A12D1D">
        <w:rPr>
          <w:rFonts w:ascii="Times New Roman" w:hAnsi="Times New Roman"/>
          <w:b/>
          <w:sz w:val="24"/>
          <w:szCs w:val="24"/>
        </w:rPr>
        <w:t>12,</w:t>
      </w:r>
      <w:r w:rsidR="00377842">
        <w:rPr>
          <w:rFonts w:ascii="Times New Roman" w:hAnsi="Times New Roman"/>
          <w:b/>
          <w:sz w:val="24"/>
          <w:szCs w:val="24"/>
        </w:rPr>
        <w:t>-</w:t>
      </w:r>
      <w:r w:rsidR="00D601CC">
        <w:rPr>
          <w:rFonts w:ascii="Times New Roman" w:hAnsi="Times New Roman"/>
          <w:b/>
          <w:sz w:val="24"/>
          <w:szCs w:val="24"/>
        </w:rPr>
        <w:t>€</w:t>
      </w:r>
    </w:p>
    <w:p w:rsidR="007F130B" w:rsidRDefault="007F130B" w:rsidP="00A57A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="007401A0">
        <w:rPr>
          <w:rFonts w:ascii="Times New Roman" w:hAnsi="Times New Roman"/>
          <w:b/>
          <w:sz w:val="24"/>
          <w:szCs w:val="24"/>
        </w:rPr>
        <w:t>. Banka – zostatok na účte:</w:t>
      </w:r>
      <w:r w:rsidR="007401A0">
        <w:rPr>
          <w:rFonts w:ascii="Times New Roman" w:hAnsi="Times New Roman"/>
          <w:b/>
          <w:sz w:val="24"/>
          <w:szCs w:val="24"/>
        </w:rPr>
        <w:tab/>
      </w:r>
      <w:r w:rsidR="00A12D1D">
        <w:rPr>
          <w:rFonts w:ascii="Times New Roman" w:hAnsi="Times New Roman"/>
          <w:b/>
          <w:sz w:val="24"/>
          <w:szCs w:val="24"/>
        </w:rPr>
        <w:t>1.963,36</w:t>
      </w:r>
      <w:r w:rsidR="00377842">
        <w:rPr>
          <w:rFonts w:ascii="Times New Roman" w:hAnsi="Times New Roman"/>
          <w:b/>
          <w:sz w:val="24"/>
          <w:szCs w:val="24"/>
        </w:rPr>
        <w:t>,-</w:t>
      </w:r>
      <w:r w:rsidR="00D601CC">
        <w:rPr>
          <w:rFonts w:ascii="Times New Roman" w:hAnsi="Times New Roman"/>
          <w:b/>
          <w:sz w:val="24"/>
          <w:szCs w:val="24"/>
        </w:rPr>
        <w:t>€</w:t>
      </w:r>
    </w:p>
    <w:p w:rsidR="007F130B" w:rsidRDefault="007F130B" w:rsidP="00A57A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Fina</w:t>
      </w:r>
      <w:r w:rsidR="007401A0">
        <w:rPr>
          <w:rFonts w:ascii="Times New Roman" w:hAnsi="Times New Roman"/>
          <w:b/>
          <w:sz w:val="24"/>
          <w:szCs w:val="24"/>
        </w:rPr>
        <w:t>nčné prostriedky celkom:</w:t>
      </w:r>
      <w:r w:rsidR="007401A0">
        <w:rPr>
          <w:rFonts w:ascii="Times New Roman" w:hAnsi="Times New Roman"/>
          <w:b/>
          <w:sz w:val="24"/>
          <w:szCs w:val="24"/>
        </w:rPr>
        <w:tab/>
      </w:r>
      <w:r w:rsidR="00A12D1D">
        <w:rPr>
          <w:rFonts w:ascii="Times New Roman" w:hAnsi="Times New Roman"/>
          <w:b/>
          <w:sz w:val="24"/>
          <w:szCs w:val="24"/>
        </w:rPr>
        <w:t>2.214,48</w:t>
      </w:r>
      <w:r w:rsidR="00377842">
        <w:rPr>
          <w:rFonts w:ascii="Times New Roman" w:hAnsi="Times New Roman"/>
          <w:b/>
          <w:sz w:val="24"/>
          <w:szCs w:val="24"/>
        </w:rPr>
        <w:t>,-€</w:t>
      </w:r>
    </w:p>
    <w:p w:rsidR="007F130B" w:rsidRDefault="007F130B" w:rsidP="00A57A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F130B" w:rsidRDefault="007F130B" w:rsidP="00A57A8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F130B" w:rsidRDefault="007F130B" w:rsidP="00A57A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kontrole boli prítomní členovia rodičovskej rady RZ pri EKG a inventarizačná komisia.</w:t>
      </w:r>
    </w:p>
    <w:p w:rsidR="00001094" w:rsidRDefault="006D6EF4" w:rsidP="00A57A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Hospodárenie rady rodičov bolo v súlade s rozpočtom, ktorý bol schválený na plenárnom zasadnu</w:t>
      </w:r>
      <w:r w:rsidR="00A602E0">
        <w:rPr>
          <w:rFonts w:ascii="Times New Roman" w:hAnsi="Times New Roman"/>
          <w:sz w:val="24"/>
          <w:szCs w:val="24"/>
        </w:rPr>
        <w:t xml:space="preserve">tí rodičovského združenia dňa </w:t>
      </w:r>
      <w:r w:rsidR="00A12D1D">
        <w:rPr>
          <w:rFonts w:ascii="Times New Roman" w:hAnsi="Times New Roman"/>
          <w:sz w:val="24"/>
          <w:szCs w:val="24"/>
        </w:rPr>
        <w:t>7.9.2016. Prispelo 212</w:t>
      </w:r>
      <w:r>
        <w:rPr>
          <w:rFonts w:ascii="Times New Roman" w:hAnsi="Times New Roman"/>
          <w:sz w:val="24"/>
          <w:szCs w:val="24"/>
        </w:rPr>
        <w:t xml:space="preserve"> z</w:t>
      </w:r>
      <w:r w:rsidR="004B263D">
        <w:rPr>
          <w:rFonts w:ascii="Times New Roman" w:hAnsi="Times New Roman"/>
          <w:sz w:val="24"/>
          <w:szCs w:val="24"/>
        </w:rPr>
        <w:t> celkového počtu</w:t>
      </w:r>
      <w:r>
        <w:rPr>
          <w:rFonts w:ascii="Times New Roman" w:hAnsi="Times New Roman"/>
          <w:sz w:val="24"/>
          <w:szCs w:val="24"/>
        </w:rPr>
        <w:t xml:space="preserve"> </w:t>
      </w:r>
      <w:r w:rsidR="00A12D1D">
        <w:rPr>
          <w:rFonts w:ascii="Times New Roman" w:hAnsi="Times New Roman"/>
          <w:sz w:val="24"/>
          <w:szCs w:val="24"/>
        </w:rPr>
        <w:t>214</w:t>
      </w:r>
      <w:r w:rsidR="003B39D6">
        <w:rPr>
          <w:rFonts w:ascii="Times New Roman" w:hAnsi="Times New Roman"/>
          <w:sz w:val="24"/>
          <w:szCs w:val="24"/>
        </w:rPr>
        <w:t xml:space="preserve"> </w:t>
      </w:r>
      <w:r w:rsidR="004B263D">
        <w:rPr>
          <w:rFonts w:ascii="Times New Roman" w:hAnsi="Times New Roman"/>
          <w:sz w:val="24"/>
          <w:szCs w:val="24"/>
        </w:rPr>
        <w:t>žiaka</w:t>
      </w:r>
      <w:r w:rsidR="00001094">
        <w:rPr>
          <w:rFonts w:ascii="Times New Roman" w:hAnsi="Times New Roman"/>
          <w:sz w:val="24"/>
          <w:szCs w:val="24"/>
        </w:rPr>
        <w:t>.</w:t>
      </w:r>
      <w:r w:rsidR="00A12D1D">
        <w:rPr>
          <w:rFonts w:ascii="Times New Roman" w:hAnsi="Times New Roman"/>
          <w:sz w:val="24"/>
          <w:szCs w:val="24"/>
        </w:rPr>
        <w:t xml:space="preserve"> Neprispeli dvaja žiaci. </w:t>
      </w:r>
    </w:p>
    <w:p w:rsidR="00FE7227" w:rsidRDefault="00FE7227" w:rsidP="00A57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094" w:rsidRDefault="00001094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1094" w:rsidRDefault="00001094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1094" w:rsidRDefault="00001094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01094" w:rsidRDefault="00001094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602E0" w:rsidRDefault="00A602E0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602E0" w:rsidRDefault="00A602E0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E7227" w:rsidRDefault="00FE7227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Prešove  </w:t>
      </w:r>
      <w:r w:rsidR="00A12D1D">
        <w:rPr>
          <w:rFonts w:ascii="Times New Roman" w:hAnsi="Times New Roman"/>
          <w:sz w:val="24"/>
          <w:szCs w:val="24"/>
        </w:rPr>
        <w:t>7. septembra 2017</w:t>
      </w:r>
    </w:p>
    <w:p w:rsidR="00FE7227" w:rsidRDefault="00FE7227" w:rsidP="00A57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227" w:rsidRDefault="00FE7227" w:rsidP="00585DD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15F99">
        <w:rPr>
          <w:rFonts w:ascii="Times New Roman" w:hAnsi="Times New Roman"/>
          <w:sz w:val="24"/>
          <w:szCs w:val="24"/>
        </w:rPr>
        <w:t xml:space="preserve">pracoval: </w:t>
      </w:r>
      <w:r w:rsidR="004B263D">
        <w:rPr>
          <w:rFonts w:ascii="Times New Roman" w:hAnsi="Times New Roman"/>
          <w:sz w:val="24"/>
          <w:szCs w:val="24"/>
        </w:rPr>
        <w:t>Ján Brozman</w:t>
      </w:r>
    </w:p>
    <w:p w:rsidR="00FE7227" w:rsidRPr="00FE7227" w:rsidRDefault="00FE7227" w:rsidP="00A57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Predseda revíznej komisie pri RZ EKG</w:t>
      </w:r>
    </w:p>
    <w:sectPr w:rsidR="00FE7227" w:rsidRPr="00FE7227" w:rsidSect="00585DD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668"/>
    <w:multiLevelType w:val="hybridMultilevel"/>
    <w:tmpl w:val="88ACC296"/>
    <w:lvl w:ilvl="0" w:tplc="B6741936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602419DE"/>
    <w:multiLevelType w:val="hybridMultilevel"/>
    <w:tmpl w:val="366C1BC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D3437B"/>
    <w:multiLevelType w:val="hybridMultilevel"/>
    <w:tmpl w:val="8E5E2504"/>
    <w:lvl w:ilvl="0" w:tplc="82D0E64C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7A89"/>
    <w:rsid w:val="00001094"/>
    <w:rsid w:val="000345E1"/>
    <w:rsid w:val="00092E32"/>
    <w:rsid w:val="00255004"/>
    <w:rsid w:val="002A4BB0"/>
    <w:rsid w:val="00377842"/>
    <w:rsid w:val="003A7B1B"/>
    <w:rsid w:val="003B39D6"/>
    <w:rsid w:val="004B263D"/>
    <w:rsid w:val="0054418C"/>
    <w:rsid w:val="0057053A"/>
    <w:rsid w:val="00585DDD"/>
    <w:rsid w:val="006D6EF4"/>
    <w:rsid w:val="007401A0"/>
    <w:rsid w:val="007F130B"/>
    <w:rsid w:val="00915F99"/>
    <w:rsid w:val="00941178"/>
    <w:rsid w:val="00A12D1D"/>
    <w:rsid w:val="00A57A89"/>
    <w:rsid w:val="00A602E0"/>
    <w:rsid w:val="00CD3B7B"/>
    <w:rsid w:val="00CD4E0E"/>
    <w:rsid w:val="00D42987"/>
    <w:rsid w:val="00D601CC"/>
    <w:rsid w:val="00E55A7E"/>
    <w:rsid w:val="00F02D78"/>
    <w:rsid w:val="00F35BD1"/>
    <w:rsid w:val="00F91398"/>
    <w:rsid w:val="00F936EA"/>
    <w:rsid w:val="00FE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7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85D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5D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2174-F805-49A4-973A-6B54945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 Demjan</cp:lastModifiedBy>
  <cp:revision>2</cp:revision>
  <dcterms:created xsi:type="dcterms:W3CDTF">2017-09-06T18:46:00Z</dcterms:created>
  <dcterms:modified xsi:type="dcterms:W3CDTF">2017-09-06T18:46:00Z</dcterms:modified>
</cp:coreProperties>
</file>